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D5C" w:rsidRDefault="00180805" w:rsidP="00823D5C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fr-FR"/>
        </w:rPr>
      </w:pPr>
      <w:r>
        <w:rPr>
          <w:rFonts w:ascii="Calibri" w:eastAsia="Times New Roman" w:hAnsi="Calibri" w:cs="Times New Roman"/>
          <w:sz w:val="20"/>
          <w:szCs w:val="20"/>
          <w:lang w:eastAsia="fr-FR"/>
        </w:rPr>
        <w:t xml:space="preserve">Le groupe </w:t>
      </w:r>
      <w:r w:rsidR="00EE308B">
        <w:rPr>
          <w:rFonts w:ascii="Calibri" w:eastAsia="Times New Roman" w:hAnsi="Calibri" w:cs="Times New Roman"/>
          <w:sz w:val="20"/>
          <w:szCs w:val="20"/>
          <w:lang w:eastAsia="fr-FR"/>
        </w:rPr>
        <w:t>SPB, leader</w:t>
      </w:r>
      <w:r w:rsidR="005A647F">
        <w:rPr>
          <w:rFonts w:ascii="Calibri" w:eastAsia="Times New Roman" w:hAnsi="Calibri" w:cs="Times New Roman"/>
          <w:sz w:val="20"/>
          <w:szCs w:val="20"/>
          <w:lang w:eastAsia="fr-FR"/>
        </w:rPr>
        <w:t xml:space="preserve"> européen  en courtage d’assurances, recrute </w:t>
      </w:r>
      <w:r>
        <w:rPr>
          <w:rFonts w:ascii="Calibri" w:eastAsia="Times New Roman" w:hAnsi="Calibri" w:cs="Times New Roman"/>
          <w:sz w:val="20"/>
          <w:szCs w:val="20"/>
          <w:lang w:eastAsia="fr-FR"/>
        </w:rPr>
        <w:t xml:space="preserve"> pour sa filiale  SPB International service center  à Tunis :</w:t>
      </w:r>
    </w:p>
    <w:p w:rsidR="00823D5C" w:rsidRPr="00823D5C" w:rsidRDefault="00180805" w:rsidP="00823D5C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fr-FR"/>
        </w:rPr>
      </w:pPr>
      <w:r>
        <w:rPr>
          <w:rFonts w:ascii="Calibri" w:eastAsia="Times New Roman" w:hAnsi="Calibri" w:cs="Times New Roman"/>
          <w:sz w:val="20"/>
          <w:szCs w:val="20"/>
          <w:lang w:eastAsia="fr-FR"/>
        </w:rPr>
        <w:t xml:space="preserve"> </w:t>
      </w:r>
    </w:p>
    <w:p w:rsidR="00823D5C" w:rsidRPr="00EE308B" w:rsidRDefault="00180805" w:rsidP="00823D5C">
      <w:pPr>
        <w:spacing w:after="0" w:line="240" w:lineRule="auto"/>
        <w:rPr>
          <w:rFonts w:ascii="Calibri" w:eastAsia="Times New Roman" w:hAnsi="Calibri" w:cs="Times New Roman"/>
          <w:b/>
          <w:color w:val="0070C0"/>
          <w:sz w:val="20"/>
          <w:szCs w:val="20"/>
          <w:lang w:eastAsia="fr-FR"/>
        </w:rPr>
      </w:pPr>
      <w:r w:rsidRPr="00EE308B">
        <w:rPr>
          <w:rFonts w:ascii="Calibri" w:eastAsia="Times New Roman" w:hAnsi="Calibri" w:cs="Times New Roman"/>
          <w:color w:val="0070C0"/>
          <w:sz w:val="20"/>
          <w:szCs w:val="20"/>
          <w:lang w:eastAsia="fr-FR"/>
        </w:rPr>
        <w:t xml:space="preserve"> </w:t>
      </w:r>
      <w:r w:rsidRPr="00EE308B">
        <w:rPr>
          <w:rFonts w:ascii="Calibri" w:eastAsia="Times New Roman" w:hAnsi="Calibri" w:cs="Times New Roman"/>
          <w:b/>
          <w:color w:val="0070C0"/>
          <w:sz w:val="20"/>
          <w:szCs w:val="20"/>
          <w:lang w:eastAsia="fr-FR"/>
        </w:rPr>
        <w:t>Un</w:t>
      </w:r>
      <w:r w:rsidR="00360A74">
        <w:rPr>
          <w:rFonts w:ascii="Calibri" w:eastAsia="Times New Roman" w:hAnsi="Calibri" w:cs="Times New Roman"/>
          <w:b/>
          <w:color w:val="0070C0"/>
          <w:sz w:val="20"/>
          <w:szCs w:val="20"/>
          <w:lang w:eastAsia="fr-FR"/>
        </w:rPr>
        <w:t>e</w:t>
      </w:r>
      <w:r w:rsidRPr="00EE308B">
        <w:rPr>
          <w:rFonts w:ascii="Calibri" w:eastAsia="Times New Roman" w:hAnsi="Calibri" w:cs="Times New Roman"/>
          <w:b/>
          <w:color w:val="0070C0"/>
          <w:sz w:val="20"/>
          <w:szCs w:val="20"/>
          <w:lang w:eastAsia="fr-FR"/>
        </w:rPr>
        <w:t xml:space="preserve"> </w:t>
      </w:r>
      <w:r w:rsidR="00360A74" w:rsidRPr="00EE308B">
        <w:rPr>
          <w:rFonts w:ascii="Calibri" w:eastAsia="Times New Roman" w:hAnsi="Calibri" w:cs="Times New Roman"/>
          <w:b/>
          <w:color w:val="0070C0"/>
          <w:sz w:val="20"/>
          <w:szCs w:val="20"/>
          <w:lang w:eastAsia="fr-FR"/>
        </w:rPr>
        <w:t>As</w:t>
      </w:r>
      <w:r w:rsidR="00360A74">
        <w:rPr>
          <w:rFonts w:ascii="Calibri" w:eastAsia="Times New Roman" w:hAnsi="Calibri" w:cs="Times New Roman"/>
          <w:b/>
          <w:color w:val="0070C0"/>
          <w:sz w:val="20"/>
          <w:szCs w:val="20"/>
          <w:lang w:eastAsia="fr-FR"/>
        </w:rPr>
        <w:t xml:space="preserve">sistante  </w:t>
      </w:r>
    </w:p>
    <w:p w:rsidR="00823D5C" w:rsidRPr="00823D5C" w:rsidRDefault="00823D5C" w:rsidP="00823D5C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fr-FR"/>
        </w:rPr>
      </w:pPr>
      <w:r w:rsidRPr="00823D5C">
        <w:rPr>
          <w:rFonts w:ascii="Calibri" w:eastAsia="Times New Roman" w:hAnsi="Calibri" w:cs="Times New Roman"/>
          <w:sz w:val="20"/>
          <w:szCs w:val="20"/>
          <w:lang w:eastAsia="fr-FR"/>
        </w:rPr>
        <w:t> </w:t>
      </w:r>
    </w:p>
    <w:p w:rsidR="00823D5C" w:rsidRDefault="005A647F" w:rsidP="00823D5C">
      <w:pPr>
        <w:spacing w:after="0" w:line="240" w:lineRule="auto"/>
        <w:rPr>
          <w:rFonts w:ascii="Calibri" w:eastAsia="Times New Roman" w:hAnsi="Calibri" w:cs="Times New Roman"/>
          <w:b/>
          <w:sz w:val="20"/>
          <w:szCs w:val="20"/>
          <w:lang w:eastAsia="fr-FR"/>
        </w:rPr>
      </w:pPr>
      <w:r w:rsidRPr="005A647F">
        <w:rPr>
          <w:rFonts w:ascii="Calibri" w:eastAsia="Times New Roman" w:hAnsi="Calibri" w:cs="Times New Roman"/>
          <w:b/>
          <w:sz w:val="20"/>
          <w:szCs w:val="20"/>
          <w:lang w:eastAsia="fr-FR"/>
        </w:rPr>
        <w:t>Profil recherché</w:t>
      </w:r>
      <w:r>
        <w:rPr>
          <w:rFonts w:ascii="Calibri" w:eastAsia="Times New Roman" w:hAnsi="Calibri" w:cs="Times New Roman"/>
          <w:b/>
          <w:sz w:val="20"/>
          <w:szCs w:val="20"/>
          <w:lang w:eastAsia="fr-FR"/>
        </w:rPr>
        <w:t> :</w:t>
      </w:r>
    </w:p>
    <w:p w:rsidR="005A647F" w:rsidRPr="005A647F" w:rsidRDefault="003E2FF5" w:rsidP="005A647F">
      <w:pPr>
        <w:pStyle w:val="Paragraphedeliste"/>
        <w:numPr>
          <w:ilvl w:val="0"/>
          <w:numId w:val="1"/>
        </w:num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fr-FR"/>
        </w:rPr>
      </w:pPr>
      <w:r>
        <w:rPr>
          <w:rFonts w:ascii="Calibri" w:eastAsia="Times New Roman" w:hAnsi="Calibri" w:cs="Times New Roman"/>
          <w:sz w:val="20"/>
          <w:szCs w:val="20"/>
          <w:lang w:eastAsia="fr-FR"/>
        </w:rPr>
        <w:t>N</w:t>
      </w:r>
      <w:r w:rsidR="005A647F" w:rsidRPr="005A647F">
        <w:rPr>
          <w:rFonts w:ascii="Calibri" w:eastAsia="Times New Roman" w:hAnsi="Calibri" w:cs="Times New Roman"/>
          <w:sz w:val="20"/>
          <w:szCs w:val="20"/>
          <w:lang w:eastAsia="fr-FR"/>
        </w:rPr>
        <w:t xml:space="preserve">iveau bac +2 ou plus  </w:t>
      </w:r>
    </w:p>
    <w:p w:rsidR="005A647F" w:rsidRDefault="003E2FF5" w:rsidP="005A647F">
      <w:pPr>
        <w:pStyle w:val="Paragraphedeliste"/>
        <w:numPr>
          <w:ilvl w:val="0"/>
          <w:numId w:val="1"/>
        </w:num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fr-FR"/>
        </w:rPr>
      </w:pPr>
      <w:r>
        <w:rPr>
          <w:rFonts w:ascii="Calibri" w:eastAsia="Times New Roman" w:hAnsi="Calibri" w:cs="Times New Roman"/>
          <w:sz w:val="20"/>
          <w:szCs w:val="20"/>
          <w:lang w:eastAsia="fr-FR"/>
        </w:rPr>
        <w:t>U</w:t>
      </w:r>
      <w:r w:rsidR="005A647F" w:rsidRPr="005A647F">
        <w:rPr>
          <w:rFonts w:ascii="Calibri" w:eastAsia="Times New Roman" w:hAnsi="Calibri" w:cs="Times New Roman"/>
          <w:sz w:val="20"/>
          <w:szCs w:val="20"/>
          <w:lang w:eastAsia="fr-FR"/>
        </w:rPr>
        <w:t xml:space="preserve">ne expérience </w:t>
      </w:r>
      <w:r w:rsidR="00360A74">
        <w:rPr>
          <w:rFonts w:ascii="Calibri" w:eastAsia="Times New Roman" w:hAnsi="Calibri" w:cs="Times New Roman"/>
          <w:sz w:val="20"/>
          <w:szCs w:val="20"/>
          <w:lang w:eastAsia="fr-FR"/>
        </w:rPr>
        <w:t xml:space="preserve">  dans</w:t>
      </w:r>
      <w:r w:rsidR="00DC7E62">
        <w:rPr>
          <w:rFonts w:ascii="Calibri" w:eastAsia="Times New Roman" w:hAnsi="Calibri" w:cs="Times New Roman"/>
          <w:sz w:val="20"/>
          <w:szCs w:val="20"/>
          <w:lang w:eastAsia="fr-FR"/>
        </w:rPr>
        <w:t xml:space="preserve"> un </w:t>
      </w:r>
      <w:r w:rsidR="00360A74">
        <w:rPr>
          <w:rFonts w:ascii="Calibri" w:eastAsia="Times New Roman" w:hAnsi="Calibri" w:cs="Times New Roman"/>
          <w:sz w:val="20"/>
          <w:szCs w:val="20"/>
          <w:lang w:eastAsia="fr-FR"/>
        </w:rPr>
        <w:t xml:space="preserve"> poste similaire</w:t>
      </w:r>
      <w:r w:rsidR="00DC7E62">
        <w:rPr>
          <w:rFonts w:ascii="Calibri" w:eastAsia="Times New Roman" w:hAnsi="Calibri" w:cs="Times New Roman"/>
          <w:sz w:val="20"/>
          <w:szCs w:val="20"/>
          <w:lang w:eastAsia="fr-FR"/>
        </w:rPr>
        <w:t xml:space="preserve"> est souhaitée.</w:t>
      </w:r>
    </w:p>
    <w:p w:rsidR="005A647F" w:rsidRDefault="004F5EBA" w:rsidP="005A647F">
      <w:pPr>
        <w:pStyle w:val="Paragraphedeliste"/>
        <w:numPr>
          <w:ilvl w:val="0"/>
          <w:numId w:val="1"/>
        </w:num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fr-FR"/>
        </w:rPr>
      </w:pPr>
      <w:r>
        <w:rPr>
          <w:rFonts w:ascii="Calibri" w:eastAsia="Times New Roman" w:hAnsi="Calibri" w:cs="Times New Roman"/>
          <w:sz w:val="20"/>
          <w:szCs w:val="20"/>
          <w:lang w:eastAsia="fr-FR"/>
        </w:rPr>
        <w:t>U</w:t>
      </w:r>
      <w:r w:rsidR="005A647F">
        <w:rPr>
          <w:rFonts w:ascii="Calibri" w:eastAsia="Times New Roman" w:hAnsi="Calibri" w:cs="Times New Roman"/>
          <w:sz w:val="20"/>
          <w:szCs w:val="20"/>
          <w:lang w:eastAsia="fr-FR"/>
        </w:rPr>
        <w:t xml:space="preserve">ne bonne connaissance </w:t>
      </w:r>
      <w:r w:rsidR="00DC7E62">
        <w:rPr>
          <w:rFonts w:ascii="Calibri" w:eastAsia="Times New Roman" w:hAnsi="Calibri" w:cs="Times New Roman"/>
          <w:sz w:val="20"/>
          <w:szCs w:val="20"/>
          <w:lang w:eastAsia="fr-FR"/>
        </w:rPr>
        <w:t>des outils bureautiques</w:t>
      </w:r>
    </w:p>
    <w:p w:rsidR="00DC7E62" w:rsidRDefault="00DC7E62" w:rsidP="005A647F">
      <w:pPr>
        <w:pStyle w:val="Paragraphedeliste"/>
        <w:numPr>
          <w:ilvl w:val="0"/>
          <w:numId w:val="1"/>
        </w:num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fr-FR"/>
        </w:rPr>
      </w:pPr>
      <w:r>
        <w:rPr>
          <w:rFonts w:ascii="Calibri" w:eastAsia="Times New Roman" w:hAnsi="Calibri" w:cs="Times New Roman"/>
          <w:sz w:val="20"/>
          <w:szCs w:val="20"/>
          <w:lang w:eastAsia="fr-FR"/>
        </w:rPr>
        <w:t>Excellente</w:t>
      </w:r>
      <w:r w:rsidR="00B1312C">
        <w:rPr>
          <w:rFonts w:ascii="Calibri" w:eastAsia="Times New Roman" w:hAnsi="Calibri" w:cs="Times New Roman"/>
          <w:sz w:val="20"/>
          <w:szCs w:val="20"/>
          <w:lang w:eastAsia="fr-FR"/>
        </w:rPr>
        <w:t>s</w:t>
      </w:r>
      <w:r>
        <w:rPr>
          <w:rFonts w:ascii="Calibri" w:eastAsia="Times New Roman" w:hAnsi="Calibri" w:cs="Times New Roman"/>
          <w:sz w:val="20"/>
          <w:szCs w:val="20"/>
          <w:lang w:eastAsia="fr-FR"/>
        </w:rPr>
        <w:t xml:space="preserve">  capacité</w:t>
      </w:r>
      <w:r w:rsidR="00B1312C">
        <w:rPr>
          <w:rFonts w:ascii="Calibri" w:eastAsia="Times New Roman" w:hAnsi="Calibri" w:cs="Times New Roman"/>
          <w:sz w:val="20"/>
          <w:szCs w:val="20"/>
          <w:lang w:eastAsia="fr-FR"/>
        </w:rPr>
        <w:t>s</w:t>
      </w:r>
      <w:r>
        <w:rPr>
          <w:rFonts w:ascii="Calibri" w:eastAsia="Times New Roman" w:hAnsi="Calibri" w:cs="Times New Roman"/>
          <w:sz w:val="20"/>
          <w:szCs w:val="20"/>
          <w:lang w:eastAsia="fr-FR"/>
        </w:rPr>
        <w:t xml:space="preserve"> rédactionnelle</w:t>
      </w:r>
      <w:r w:rsidR="00B1312C">
        <w:rPr>
          <w:rFonts w:ascii="Calibri" w:eastAsia="Times New Roman" w:hAnsi="Calibri" w:cs="Times New Roman"/>
          <w:sz w:val="20"/>
          <w:szCs w:val="20"/>
          <w:lang w:eastAsia="fr-FR"/>
        </w:rPr>
        <w:t>s</w:t>
      </w:r>
      <w:r>
        <w:rPr>
          <w:rFonts w:ascii="Calibri" w:eastAsia="Times New Roman" w:hAnsi="Calibri" w:cs="Times New Roman"/>
          <w:sz w:val="20"/>
          <w:szCs w:val="20"/>
          <w:lang w:eastAsia="fr-FR"/>
        </w:rPr>
        <w:t xml:space="preserve"> </w:t>
      </w:r>
    </w:p>
    <w:p w:rsidR="00EE308B" w:rsidRDefault="00EE308B" w:rsidP="005A647F">
      <w:pPr>
        <w:pStyle w:val="Paragraphedeliste"/>
        <w:numPr>
          <w:ilvl w:val="0"/>
          <w:numId w:val="1"/>
        </w:num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fr-FR"/>
        </w:rPr>
      </w:pPr>
      <w:r>
        <w:rPr>
          <w:rFonts w:ascii="Calibri" w:eastAsia="Times New Roman" w:hAnsi="Calibri" w:cs="Times New Roman"/>
          <w:sz w:val="20"/>
          <w:szCs w:val="20"/>
          <w:lang w:eastAsia="fr-FR"/>
        </w:rPr>
        <w:t xml:space="preserve">Excellent </w:t>
      </w:r>
      <w:r w:rsidR="00372E12">
        <w:rPr>
          <w:rFonts w:ascii="Calibri" w:eastAsia="Times New Roman" w:hAnsi="Calibri" w:cs="Times New Roman"/>
          <w:sz w:val="20"/>
          <w:szCs w:val="20"/>
          <w:lang w:eastAsia="fr-FR"/>
        </w:rPr>
        <w:t xml:space="preserve"> </w:t>
      </w:r>
      <w:r w:rsidR="00C53B9D">
        <w:rPr>
          <w:rFonts w:ascii="Calibri" w:eastAsia="Times New Roman" w:hAnsi="Calibri" w:cs="Times New Roman"/>
          <w:sz w:val="20"/>
          <w:szCs w:val="20"/>
          <w:lang w:eastAsia="fr-FR"/>
        </w:rPr>
        <w:t>relationnel, esprit</w:t>
      </w:r>
      <w:r w:rsidR="003E2FF5">
        <w:rPr>
          <w:rFonts w:ascii="Calibri" w:eastAsia="Times New Roman" w:hAnsi="Calibri" w:cs="Times New Roman"/>
          <w:sz w:val="20"/>
          <w:szCs w:val="20"/>
          <w:lang w:eastAsia="fr-FR"/>
        </w:rPr>
        <w:t xml:space="preserve"> de </w:t>
      </w:r>
      <w:r w:rsidR="00DC7E62">
        <w:rPr>
          <w:rFonts w:ascii="Calibri" w:eastAsia="Times New Roman" w:hAnsi="Calibri" w:cs="Times New Roman"/>
          <w:sz w:val="20"/>
          <w:szCs w:val="20"/>
          <w:lang w:eastAsia="fr-FR"/>
        </w:rPr>
        <w:t xml:space="preserve">synthèse. </w:t>
      </w:r>
    </w:p>
    <w:p w:rsidR="00EE308B" w:rsidRPr="005A647F" w:rsidRDefault="00EE308B" w:rsidP="005A647F">
      <w:pPr>
        <w:pStyle w:val="Paragraphedeliste"/>
        <w:numPr>
          <w:ilvl w:val="0"/>
          <w:numId w:val="1"/>
        </w:num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fr-FR"/>
        </w:rPr>
      </w:pPr>
      <w:r>
        <w:rPr>
          <w:rFonts w:ascii="Calibri" w:eastAsia="Times New Roman" w:hAnsi="Calibri" w:cs="Times New Roman"/>
          <w:sz w:val="20"/>
          <w:szCs w:val="20"/>
          <w:lang w:eastAsia="fr-FR"/>
        </w:rPr>
        <w:t xml:space="preserve">Excellent niveau en Français </w:t>
      </w:r>
      <w:r w:rsidR="00360A74">
        <w:rPr>
          <w:rFonts w:ascii="Calibri" w:eastAsia="Times New Roman" w:hAnsi="Calibri" w:cs="Times New Roman"/>
          <w:sz w:val="20"/>
          <w:szCs w:val="20"/>
          <w:lang w:eastAsia="fr-FR"/>
        </w:rPr>
        <w:t xml:space="preserve">à l’oral et à l’écrit </w:t>
      </w:r>
    </w:p>
    <w:p w:rsidR="004418DF" w:rsidRPr="005A647F" w:rsidRDefault="004418DF" w:rsidP="00823D5C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fr-FR"/>
        </w:rPr>
      </w:pPr>
    </w:p>
    <w:p w:rsidR="00823D5C" w:rsidRPr="00823D5C" w:rsidRDefault="00823D5C" w:rsidP="00823D5C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fr-FR"/>
        </w:rPr>
      </w:pPr>
      <w:r w:rsidRPr="00823D5C">
        <w:rPr>
          <w:rFonts w:ascii="Calibri" w:eastAsia="Times New Roman" w:hAnsi="Calibri" w:cs="Times New Roman"/>
          <w:sz w:val="20"/>
          <w:szCs w:val="20"/>
          <w:lang w:eastAsia="fr-FR"/>
        </w:rPr>
        <w:t>  </w:t>
      </w:r>
    </w:p>
    <w:p w:rsidR="00823D5C" w:rsidRDefault="00237C20" w:rsidP="00823D5C">
      <w:pPr>
        <w:spacing w:after="0" w:line="240" w:lineRule="auto"/>
        <w:rPr>
          <w:rFonts w:ascii="Calibri" w:eastAsia="Times New Roman" w:hAnsi="Calibri" w:cs="Times New Roman"/>
          <w:b/>
          <w:sz w:val="20"/>
          <w:szCs w:val="20"/>
          <w:lang w:eastAsia="fr-FR"/>
        </w:rPr>
      </w:pPr>
      <w:r w:rsidRPr="00237C20">
        <w:rPr>
          <w:rFonts w:ascii="Calibri" w:eastAsia="Times New Roman" w:hAnsi="Calibri" w:cs="Times New Roman"/>
          <w:b/>
          <w:sz w:val="20"/>
          <w:szCs w:val="20"/>
          <w:lang w:eastAsia="fr-FR"/>
        </w:rPr>
        <w:t>Principales missions :</w:t>
      </w:r>
    </w:p>
    <w:p w:rsidR="00B1312C" w:rsidRDefault="00B1312C" w:rsidP="00823D5C">
      <w:pPr>
        <w:spacing w:after="0" w:line="240" w:lineRule="auto"/>
        <w:rPr>
          <w:rFonts w:ascii="Calibri" w:eastAsia="Times New Roman" w:hAnsi="Calibri" w:cs="Times New Roman"/>
          <w:b/>
          <w:sz w:val="20"/>
          <w:szCs w:val="20"/>
          <w:lang w:eastAsia="fr-FR"/>
        </w:rPr>
      </w:pPr>
    </w:p>
    <w:p w:rsidR="00237C20" w:rsidRDefault="00DC7E62" w:rsidP="00B1312C">
      <w:pPr>
        <w:pStyle w:val="Paragraphedeliste"/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fr-FR"/>
        </w:rPr>
      </w:pPr>
      <w:r>
        <w:rPr>
          <w:rFonts w:ascii="Calibri" w:eastAsia="Times New Roman" w:hAnsi="Calibri" w:cs="Times New Roman"/>
          <w:sz w:val="20"/>
          <w:szCs w:val="20"/>
          <w:lang w:eastAsia="fr-FR"/>
        </w:rPr>
        <w:t xml:space="preserve">Rattachée directement  au Directeur </w:t>
      </w:r>
      <w:r w:rsidR="00B1312C">
        <w:rPr>
          <w:rFonts w:ascii="Calibri" w:eastAsia="Times New Roman" w:hAnsi="Calibri" w:cs="Times New Roman"/>
          <w:sz w:val="20"/>
          <w:szCs w:val="20"/>
          <w:lang w:eastAsia="fr-FR"/>
        </w:rPr>
        <w:t xml:space="preserve"> des opérations </w:t>
      </w:r>
      <w:r w:rsidR="00360A74">
        <w:rPr>
          <w:rFonts w:ascii="Calibri" w:eastAsia="Times New Roman" w:hAnsi="Calibri" w:cs="Times New Roman"/>
          <w:sz w:val="20"/>
          <w:szCs w:val="20"/>
          <w:lang w:eastAsia="fr-FR"/>
        </w:rPr>
        <w:t xml:space="preserve"> vous </w:t>
      </w:r>
      <w:r>
        <w:rPr>
          <w:rFonts w:ascii="Calibri" w:eastAsia="Times New Roman" w:hAnsi="Calibri" w:cs="Times New Roman"/>
          <w:sz w:val="20"/>
          <w:szCs w:val="20"/>
          <w:lang w:eastAsia="fr-FR"/>
        </w:rPr>
        <w:t xml:space="preserve">êtes </w:t>
      </w:r>
      <w:r w:rsidR="00360A74">
        <w:rPr>
          <w:rFonts w:ascii="Calibri" w:eastAsia="Times New Roman" w:hAnsi="Calibri" w:cs="Times New Roman"/>
          <w:sz w:val="20"/>
          <w:szCs w:val="20"/>
          <w:lang w:eastAsia="fr-FR"/>
        </w:rPr>
        <w:t xml:space="preserve"> amené</w:t>
      </w:r>
      <w:r>
        <w:rPr>
          <w:rFonts w:ascii="Calibri" w:eastAsia="Times New Roman" w:hAnsi="Calibri" w:cs="Times New Roman"/>
          <w:sz w:val="20"/>
          <w:szCs w:val="20"/>
          <w:lang w:eastAsia="fr-FR"/>
        </w:rPr>
        <w:t xml:space="preserve">e </w:t>
      </w:r>
      <w:r w:rsidR="00360A74">
        <w:rPr>
          <w:rFonts w:ascii="Calibri" w:eastAsia="Times New Roman" w:hAnsi="Calibri" w:cs="Times New Roman"/>
          <w:sz w:val="20"/>
          <w:szCs w:val="20"/>
          <w:lang w:eastAsia="fr-FR"/>
        </w:rPr>
        <w:t xml:space="preserve"> à :</w:t>
      </w:r>
    </w:p>
    <w:p w:rsidR="00DC7E62" w:rsidRDefault="00DC7E62" w:rsidP="00237C20">
      <w:pPr>
        <w:pStyle w:val="Paragraphedeliste"/>
        <w:numPr>
          <w:ilvl w:val="0"/>
          <w:numId w:val="1"/>
        </w:num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fr-FR"/>
        </w:rPr>
      </w:pPr>
      <w:r>
        <w:rPr>
          <w:rFonts w:ascii="Calibri" w:eastAsia="Times New Roman" w:hAnsi="Calibri" w:cs="Times New Roman"/>
          <w:sz w:val="20"/>
          <w:szCs w:val="20"/>
          <w:lang w:eastAsia="fr-FR"/>
        </w:rPr>
        <w:t xml:space="preserve">Assister aux réunions et rédiger  des comptes rendu </w:t>
      </w:r>
    </w:p>
    <w:p w:rsidR="00360A74" w:rsidRDefault="00360A74" w:rsidP="00237C20">
      <w:pPr>
        <w:pStyle w:val="Paragraphedeliste"/>
        <w:numPr>
          <w:ilvl w:val="0"/>
          <w:numId w:val="1"/>
        </w:num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fr-FR"/>
        </w:rPr>
      </w:pPr>
      <w:r>
        <w:rPr>
          <w:rFonts w:ascii="Calibri" w:eastAsia="Times New Roman" w:hAnsi="Calibri" w:cs="Times New Roman"/>
          <w:sz w:val="20"/>
          <w:szCs w:val="20"/>
          <w:lang w:eastAsia="fr-FR"/>
        </w:rPr>
        <w:t xml:space="preserve"> </w:t>
      </w:r>
      <w:r w:rsidR="00B1312C">
        <w:rPr>
          <w:rFonts w:ascii="Calibri" w:eastAsia="Times New Roman" w:hAnsi="Calibri" w:cs="Times New Roman"/>
          <w:sz w:val="20"/>
          <w:szCs w:val="20"/>
          <w:lang w:eastAsia="fr-FR"/>
        </w:rPr>
        <w:t>Etre en relation avec plusieurs interlocuteurs de l’entreprise mère.</w:t>
      </w:r>
    </w:p>
    <w:p w:rsidR="00360A74" w:rsidRDefault="00360A74" w:rsidP="00237C20">
      <w:pPr>
        <w:pStyle w:val="Paragraphedeliste"/>
        <w:numPr>
          <w:ilvl w:val="0"/>
          <w:numId w:val="1"/>
        </w:num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fr-FR"/>
        </w:rPr>
      </w:pPr>
      <w:r>
        <w:rPr>
          <w:rFonts w:ascii="Calibri" w:eastAsia="Times New Roman" w:hAnsi="Calibri" w:cs="Times New Roman"/>
          <w:sz w:val="20"/>
          <w:szCs w:val="20"/>
          <w:lang w:eastAsia="fr-FR"/>
        </w:rPr>
        <w:t xml:space="preserve">Etre le contact </w:t>
      </w:r>
      <w:r w:rsidR="00B1312C">
        <w:rPr>
          <w:rFonts w:ascii="Calibri" w:eastAsia="Times New Roman" w:hAnsi="Calibri" w:cs="Times New Roman"/>
          <w:sz w:val="20"/>
          <w:szCs w:val="20"/>
          <w:lang w:eastAsia="fr-FR"/>
        </w:rPr>
        <w:t>des différents  partenaires  de l’entreprise.</w:t>
      </w:r>
    </w:p>
    <w:p w:rsidR="00180805" w:rsidRPr="00823D5C" w:rsidRDefault="00180805" w:rsidP="00180805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fr-FR"/>
        </w:rPr>
      </w:pPr>
    </w:p>
    <w:p w:rsidR="0010220F" w:rsidRPr="00FE1D8A" w:rsidRDefault="00180805" w:rsidP="0010220F">
      <w:pPr>
        <w:spacing w:after="0" w:line="240" w:lineRule="auto"/>
        <w:rPr>
          <w:rFonts w:eastAsia="Times New Roman"/>
          <w:sz w:val="20"/>
          <w:szCs w:val="20"/>
          <w:lang w:eastAsia="fr-FR"/>
        </w:rPr>
      </w:pPr>
      <w:r w:rsidRPr="00823D5C">
        <w:rPr>
          <w:rFonts w:ascii="Calibri" w:eastAsia="Times New Roman" w:hAnsi="Calibri" w:cs="Times New Roman"/>
          <w:sz w:val="20"/>
          <w:szCs w:val="20"/>
          <w:lang w:eastAsia="fr-FR"/>
        </w:rPr>
        <w:t> </w:t>
      </w:r>
      <w:r w:rsidR="0010220F">
        <w:rPr>
          <w:rFonts w:eastAsia="Times New Roman"/>
          <w:sz w:val="20"/>
          <w:szCs w:val="20"/>
          <w:lang w:eastAsia="fr-FR"/>
        </w:rPr>
        <w:t xml:space="preserve">Merci d’envoyez </w:t>
      </w:r>
      <w:r w:rsidR="00880F11">
        <w:rPr>
          <w:rFonts w:eastAsia="Times New Roman"/>
          <w:sz w:val="20"/>
          <w:szCs w:val="20"/>
          <w:lang w:eastAsia="fr-FR"/>
        </w:rPr>
        <w:t>CV et Lettre de motivation</w:t>
      </w:r>
      <w:r w:rsidR="0010220F">
        <w:rPr>
          <w:rFonts w:eastAsia="Times New Roman"/>
          <w:sz w:val="20"/>
          <w:szCs w:val="20"/>
          <w:lang w:eastAsia="fr-FR"/>
        </w:rPr>
        <w:t xml:space="preserve"> par mail à </w:t>
      </w:r>
      <w:hyperlink r:id="rId5" w:history="1">
        <w:r w:rsidR="0010220F" w:rsidRPr="00A51737">
          <w:rPr>
            <w:rStyle w:val="Lienhypertexte"/>
            <w:rFonts w:eastAsia="Times New Roman"/>
            <w:sz w:val="20"/>
            <w:szCs w:val="20"/>
            <w:lang w:eastAsia="fr-FR"/>
          </w:rPr>
          <w:t>Recrutement@spb-isc.com</w:t>
        </w:r>
      </w:hyperlink>
      <w:r w:rsidR="0010220F">
        <w:rPr>
          <w:rFonts w:eastAsia="Times New Roman"/>
          <w:sz w:val="20"/>
          <w:szCs w:val="20"/>
          <w:lang w:eastAsia="fr-FR"/>
        </w:rPr>
        <w:t xml:space="preserve">, par courrier à SPB </w:t>
      </w:r>
      <w:proofErr w:type="spellStart"/>
      <w:r w:rsidR="0010220F">
        <w:rPr>
          <w:rFonts w:eastAsia="Times New Roman"/>
          <w:sz w:val="20"/>
          <w:szCs w:val="20"/>
          <w:lang w:eastAsia="fr-FR"/>
        </w:rPr>
        <w:t>isc</w:t>
      </w:r>
      <w:proofErr w:type="spellEnd"/>
      <w:r w:rsidR="0010220F">
        <w:rPr>
          <w:rFonts w:eastAsia="Times New Roman"/>
          <w:sz w:val="20"/>
          <w:szCs w:val="20"/>
          <w:lang w:eastAsia="fr-FR"/>
        </w:rPr>
        <w:t xml:space="preserve"> Bat Hertz,  Bloc C 2</w:t>
      </w:r>
      <w:r w:rsidR="0010220F" w:rsidRPr="00511148">
        <w:rPr>
          <w:rFonts w:eastAsia="Times New Roman"/>
          <w:sz w:val="20"/>
          <w:szCs w:val="20"/>
          <w:vertAlign w:val="superscript"/>
          <w:lang w:eastAsia="fr-FR"/>
        </w:rPr>
        <w:t>ème</w:t>
      </w:r>
      <w:r w:rsidR="0010220F">
        <w:rPr>
          <w:rFonts w:eastAsia="Times New Roman"/>
          <w:sz w:val="20"/>
          <w:szCs w:val="20"/>
          <w:lang w:eastAsia="fr-FR"/>
        </w:rPr>
        <w:t xml:space="preserve"> Etage </w:t>
      </w:r>
      <w:proofErr w:type="spellStart"/>
      <w:r w:rsidR="0010220F">
        <w:rPr>
          <w:rFonts w:eastAsia="Times New Roman"/>
          <w:sz w:val="20"/>
          <w:szCs w:val="20"/>
          <w:lang w:eastAsia="fr-FR"/>
        </w:rPr>
        <w:t>Charguia</w:t>
      </w:r>
      <w:proofErr w:type="spellEnd"/>
      <w:r w:rsidR="0010220F">
        <w:rPr>
          <w:rFonts w:eastAsia="Times New Roman"/>
          <w:sz w:val="20"/>
          <w:szCs w:val="20"/>
          <w:lang w:eastAsia="fr-FR"/>
        </w:rPr>
        <w:t xml:space="preserve"> </w:t>
      </w:r>
      <w:proofErr w:type="gramStart"/>
      <w:r w:rsidR="0010220F">
        <w:rPr>
          <w:rFonts w:eastAsia="Times New Roman"/>
          <w:sz w:val="20"/>
          <w:szCs w:val="20"/>
          <w:lang w:eastAsia="fr-FR"/>
        </w:rPr>
        <w:t>2 ,</w:t>
      </w:r>
      <w:proofErr w:type="gramEnd"/>
      <w:r w:rsidR="0010220F">
        <w:rPr>
          <w:rFonts w:eastAsia="Times New Roman"/>
          <w:sz w:val="20"/>
          <w:szCs w:val="20"/>
          <w:lang w:eastAsia="fr-FR"/>
        </w:rPr>
        <w:t xml:space="preserve"> 2035 Tunis, ou par fax au 70 839 661 . </w:t>
      </w:r>
    </w:p>
    <w:p w:rsidR="00180805" w:rsidRPr="00823D5C" w:rsidRDefault="00180805" w:rsidP="00180805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fr-FR"/>
        </w:rPr>
      </w:pPr>
    </w:p>
    <w:sectPr w:rsidR="00180805" w:rsidRPr="00823D5C" w:rsidSect="008F54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0569B2"/>
    <w:multiLevelType w:val="hybridMultilevel"/>
    <w:tmpl w:val="630C2E3E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23D5C"/>
    <w:rsid w:val="0010220F"/>
    <w:rsid w:val="001216A4"/>
    <w:rsid w:val="00160E16"/>
    <w:rsid w:val="00180805"/>
    <w:rsid w:val="00237C20"/>
    <w:rsid w:val="002D112C"/>
    <w:rsid w:val="00302A40"/>
    <w:rsid w:val="00360A74"/>
    <w:rsid w:val="00372E12"/>
    <w:rsid w:val="003E2FF5"/>
    <w:rsid w:val="003F756C"/>
    <w:rsid w:val="004418DF"/>
    <w:rsid w:val="004F5EBA"/>
    <w:rsid w:val="0055095E"/>
    <w:rsid w:val="005829D3"/>
    <w:rsid w:val="005A647F"/>
    <w:rsid w:val="00762E10"/>
    <w:rsid w:val="007F7A3B"/>
    <w:rsid w:val="00823D5C"/>
    <w:rsid w:val="008315B2"/>
    <w:rsid w:val="00880F11"/>
    <w:rsid w:val="008F5485"/>
    <w:rsid w:val="00A20E1E"/>
    <w:rsid w:val="00A77E79"/>
    <w:rsid w:val="00B1312C"/>
    <w:rsid w:val="00BA10C7"/>
    <w:rsid w:val="00BB07ED"/>
    <w:rsid w:val="00C53B9D"/>
    <w:rsid w:val="00C6496B"/>
    <w:rsid w:val="00CB17E1"/>
    <w:rsid w:val="00D41579"/>
    <w:rsid w:val="00DC7E62"/>
    <w:rsid w:val="00DF65A4"/>
    <w:rsid w:val="00E21286"/>
    <w:rsid w:val="00EE30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548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A647F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10220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6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40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41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02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80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452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81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327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53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86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409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192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06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0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19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323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891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67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03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811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593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37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977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176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755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529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ecrutement@spb-isc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147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abourourou</dc:creator>
  <cp:keywords/>
  <dc:description/>
  <cp:lastModifiedBy>abourourou</cp:lastModifiedBy>
  <cp:revision>15</cp:revision>
  <dcterms:created xsi:type="dcterms:W3CDTF">2010-08-26T09:48:00Z</dcterms:created>
  <dcterms:modified xsi:type="dcterms:W3CDTF">2010-09-26T13:46:00Z</dcterms:modified>
</cp:coreProperties>
</file>